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11.06.2026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Landgericht Cottbus, Sicherheitstechnische Ertüchtigung Fenster, Tischlerarbeiten - Fenster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 - Fenster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